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15A6B" w14:textId="77777777" w:rsidR="00E16D59" w:rsidRPr="00B55FA8" w:rsidRDefault="00E16D59" w:rsidP="00E16D59">
      <w:pPr>
        <w:pStyle w:val="ac"/>
        <w:shd w:val="clear" w:color="auto" w:fill="FFFFFF"/>
        <w:spacing w:before="0" w:beforeAutospacing="0" w:after="0" w:afterAutospacing="0"/>
        <w:jc w:val="center"/>
        <w:rPr>
          <w:rFonts w:ascii="PT Astra Serif" w:hAnsi="PT Astra Serif" w:cs="Arial"/>
          <w:b/>
          <w:bCs/>
          <w:color w:val="2C2D2E"/>
          <w:sz w:val="28"/>
          <w:szCs w:val="28"/>
        </w:rPr>
      </w:pPr>
      <w:r w:rsidRPr="00B55FA8">
        <w:rPr>
          <w:rFonts w:ascii="PT Astra Serif" w:hAnsi="PT Astra Serif" w:cs="Arial"/>
          <w:b/>
          <w:bCs/>
          <w:color w:val="2C2D2E"/>
          <w:sz w:val="28"/>
          <w:szCs w:val="28"/>
        </w:rPr>
        <w:t>«</w:t>
      </w:r>
      <w:r w:rsidR="00E62FFB">
        <w:rPr>
          <w:rFonts w:ascii="PT Astra Serif" w:hAnsi="PT Astra Serif" w:cs="Arial"/>
          <w:b/>
          <w:bCs/>
          <w:color w:val="2C2D2E"/>
          <w:sz w:val="28"/>
          <w:szCs w:val="28"/>
        </w:rPr>
        <w:t>Открытые уроки по ПДД</w:t>
      </w:r>
      <w:r w:rsidRPr="00B55FA8">
        <w:rPr>
          <w:rFonts w:ascii="PT Astra Serif" w:hAnsi="PT Astra Serif" w:cs="Arial"/>
          <w:b/>
          <w:bCs/>
          <w:color w:val="2C2D2E"/>
          <w:sz w:val="28"/>
          <w:szCs w:val="28"/>
        </w:rPr>
        <w:t>»</w:t>
      </w:r>
    </w:p>
    <w:p w14:paraId="03368F18" w14:textId="77777777" w:rsidR="00E16D59" w:rsidRPr="00B55FA8" w:rsidRDefault="00E16D59" w:rsidP="00E16D59">
      <w:pPr>
        <w:pStyle w:val="ac"/>
        <w:shd w:val="clear" w:color="auto" w:fill="FFFFFF"/>
        <w:spacing w:before="0" w:beforeAutospacing="0" w:after="0" w:afterAutospacing="0"/>
        <w:jc w:val="center"/>
        <w:rPr>
          <w:rFonts w:ascii="PT Astra Serif" w:hAnsi="PT Astra Serif" w:cs="Arial"/>
          <w:b/>
          <w:bCs/>
          <w:color w:val="2C2D2E"/>
          <w:sz w:val="28"/>
          <w:szCs w:val="28"/>
        </w:rPr>
      </w:pPr>
    </w:p>
    <w:p w14:paraId="55635175" w14:textId="77777777" w:rsidR="00C05B7F" w:rsidRDefault="00E16D59" w:rsidP="00C05B7F">
      <w:pPr>
        <w:pStyle w:val="ac"/>
        <w:shd w:val="clear" w:color="auto" w:fill="FFFFFF"/>
        <w:spacing w:before="0" w:beforeAutospacing="0" w:after="0" w:afterAutospacing="0"/>
        <w:jc w:val="both"/>
      </w:pPr>
      <w:r w:rsidRPr="00B55FA8">
        <w:rPr>
          <w:rFonts w:ascii="PT Astra Serif" w:hAnsi="PT Astra Serif" w:cs="Arial"/>
          <w:color w:val="2C2D2E"/>
          <w:sz w:val="28"/>
          <w:szCs w:val="28"/>
        </w:rPr>
        <w:t> </w:t>
      </w:r>
      <w:r w:rsidRPr="00B55FA8">
        <w:rPr>
          <w:rFonts w:ascii="PT Astra Serif" w:hAnsi="PT Astra Serif" w:cs="Arial"/>
          <w:color w:val="2C2D2E"/>
          <w:sz w:val="28"/>
          <w:szCs w:val="28"/>
        </w:rPr>
        <w:tab/>
      </w:r>
      <w:r w:rsidR="00C05B7F" w:rsidRPr="00C05B7F">
        <w:rPr>
          <w:rStyle w:val="markdown-word"/>
          <w:rFonts w:eastAsiaTheme="majorEastAsia"/>
          <w:sz w:val="28"/>
          <w:szCs w:val="28"/>
        </w:rPr>
        <w:t>Сотрудники Отдела Госавтоинспекции УВД по СЗАО провели для юных пешеходов открытые уроки и увлекательные мастер-классы по правилам дорожного движения для дошкольных учреждений № 1519 и №1210</w:t>
      </w:r>
      <w:r w:rsidR="00C05B7F">
        <w:rPr>
          <w:rStyle w:val="markdown-word"/>
          <w:rFonts w:eastAsiaTheme="majorEastAsia"/>
          <w:sz w:val="28"/>
          <w:szCs w:val="28"/>
        </w:rPr>
        <w:t xml:space="preserve">. </w:t>
      </w:r>
      <w:r w:rsidR="00C05B7F" w:rsidRPr="00C05B7F">
        <w:rPr>
          <w:rStyle w:val="markdown-word"/>
          <w:rFonts w:eastAsiaTheme="majorEastAsia"/>
          <w:sz w:val="28"/>
          <w:szCs w:val="28"/>
        </w:rPr>
        <w:t>Главная цель таких встреч — с самого раннего возраста научить детей безопасному поведению на улицах города и снизить риск детского дорожно-транспортного травматизма</w:t>
      </w:r>
      <w:r w:rsidR="008F7C0D">
        <w:rPr>
          <w:rStyle w:val="markdown-word"/>
          <w:rFonts w:eastAsiaTheme="majorEastAsia"/>
          <w:sz w:val="28"/>
          <w:szCs w:val="28"/>
        </w:rPr>
        <w:t>.</w:t>
      </w:r>
      <w:r w:rsidR="00E62FFB" w:rsidRPr="00E62FFB">
        <w:rPr>
          <w:rStyle w:val="markdown-word"/>
          <w:rFonts w:eastAsiaTheme="majorEastAsia"/>
          <w:sz w:val="28"/>
          <w:szCs w:val="28"/>
        </w:rPr>
        <w:t xml:space="preserve"> </w:t>
      </w:r>
      <w:r w:rsidR="00C05B7F" w:rsidRPr="00C05B7F">
        <w:rPr>
          <w:rStyle w:val="markdown-word"/>
          <w:rFonts w:eastAsiaTheme="majorEastAsia"/>
          <w:sz w:val="28"/>
          <w:szCs w:val="28"/>
        </w:rPr>
        <w:t xml:space="preserve">В первой части занятий инспекторы в игровой и доступной форме повторили с учащимися основные дорожные знаки, сигналы светофора и правила перехода проезжей части. Особое внимание уделялось важности использования </w:t>
      </w:r>
      <w:proofErr w:type="spellStart"/>
      <w:r w:rsidR="00C05B7F" w:rsidRPr="00C05B7F">
        <w:rPr>
          <w:rStyle w:val="markdown-word"/>
          <w:rFonts w:eastAsiaTheme="majorEastAsia"/>
          <w:sz w:val="28"/>
          <w:szCs w:val="28"/>
        </w:rPr>
        <w:t>световозвращающих</w:t>
      </w:r>
      <w:proofErr w:type="spellEnd"/>
      <w:r w:rsidR="00C05B7F" w:rsidRPr="00C05B7F">
        <w:rPr>
          <w:rStyle w:val="markdown-word"/>
          <w:rFonts w:eastAsiaTheme="majorEastAsia"/>
          <w:sz w:val="28"/>
          <w:szCs w:val="28"/>
        </w:rPr>
        <w:t xml:space="preserve"> элементов на одежде в темное время суток, ведь они делают пешеходов заметнее для водителей</w:t>
      </w:r>
      <w:r w:rsidR="00C05B7F">
        <w:rPr>
          <w:rStyle w:val="markdown-word"/>
          <w:rFonts w:eastAsiaTheme="majorEastAsia"/>
          <w:sz w:val="28"/>
          <w:szCs w:val="28"/>
        </w:rPr>
        <w:t>.</w:t>
      </w:r>
      <w:r w:rsidR="00C05B7F" w:rsidRPr="00C05B7F">
        <w:t xml:space="preserve"> </w:t>
      </w:r>
    </w:p>
    <w:p w14:paraId="2D12EAF4" w14:textId="16FFCEB0" w:rsidR="002F4A96" w:rsidRDefault="00C05B7F" w:rsidP="000C0E8E">
      <w:pPr>
        <w:pStyle w:val="ac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>
        <w:t xml:space="preserve">           </w:t>
      </w:r>
      <w:r w:rsidRPr="00C05B7F">
        <w:rPr>
          <w:rStyle w:val="markdown-word"/>
          <w:rFonts w:eastAsiaTheme="majorEastAsia"/>
          <w:sz w:val="28"/>
          <w:szCs w:val="28"/>
        </w:rPr>
        <w:t>Под чутким руководством инспекторов и воспитателей дети с большим энтузиазмом мастерили собственные светофоры из подручных материалов</w:t>
      </w:r>
      <w:r>
        <w:rPr>
          <w:rStyle w:val="markdown-word"/>
          <w:rFonts w:eastAsiaTheme="majorEastAsia"/>
          <w:sz w:val="28"/>
          <w:szCs w:val="28"/>
        </w:rPr>
        <w:t xml:space="preserve">. </w:t>
      </w:r>
      <w:r w:rsidRPr="00C05B7F">
        <w:rPr>
          <w:rStyle w:val="markdown-word"/>
          <w:rFonts w:eastAsiaTheme="majorEastAsia"/>
          <w:sz w:val="28"/>
          <w:szCs w:val="28"/>
        </w:rPr>
        <w:t>Такие яркие поделки не только развивают моторику, но и помогают навсегда запомнить порядок цветов светофора и значение главных дорожных символов</w:t>
      </w:r>
      <w:r>
        <w:rPr>
          <w:color w:val="2C2D2E"/>
          <w:sz w:val="28"/>
          <w:szCs w:val="28"/>
        </w:rPr>
        <w:t>.</w:t>
      </w:r>
    </w:p>
    <w:p w14:paraId="6D1379A9" w14:textId="47CFAC20" w:rsidR="00C05B7F" w:rsidRPr="00C05B7F" w:rsidRDefault="00C05B7F" w:rsidP="000C0E8E">
      <w:pPr>
        <w:pStyle w:val="ac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ab/>
      </w:r>
      <w:r w:rsidRPr="00C05B7F">
        <w:rPr>
          <w:color w:val="2C2D2E"/>
          <w:sz w:val="28"/>
          <w:szCs w:val="28"/>
        </w:rPr>
        <w:t xml:space="preserve">После завершения </w:t>
      </w:r>
      <w:r>
        <w:rPr>
          <w:color w:val="2C2D2E"/>
          <w:sz w:val="28"/>
          <w:szCs w:val="28"/>
        </w:rPr>
        <w:t>мастер-класса дети</w:t>
      </w:r>
      <w:r w:rsidRPr="00C05B7F">
        <w:rPr>
          <w:color w:val="2C2D2E"/>
          <w:sz w:val="28"/>
          <w:szCs w:val="28"/>
        </w:rPr>
        <w:t xml:space="preserve"> вышли на улицу, где их ждал настоящий служебный автомобиль дорожно-патрульной службы. Инспекторы подробно рассказали ребятам об устройстве патрульной машины, показали, как работает специальное звуковое и световое оборудование (маячки и громкоговорящие установки), а также объяснили, для чего нужны те или иные приборы. Дети с огромным интересом рассматривали автомобиль изнутри, слушали и даже смогли сделать памятные фотографии за рулем служебного транспорта</w:t>
      </w:r>
      <w:r>
        <w:rPr>
          <w:color w:val="2C2D2E"/>
          <w:sz w:val="28"/>
          <w:szCs w:val="28"/>
        </w:rPr>
        <w:t>.</w:t>
      </w:r>
    </w:p>
    <w:p w14:paraId="49CC50E8" w14:textId="77777777" w:rsidR="00E62FFB" w:rsidRDefault="00E62FFB" w:rsidP="000C0E8E">
      <w:pPr>
        <w:pStyle w:val="ac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</w:p>
    <w:p w14:paraId="3E48ABF3" w14:textId="77777777" w:rsidR="00E62FFB" w:rsidRDefault="00E62FFB" w:rsidP="00E62FFB">
      <w:pPr>
        <w:pStyle w:val="ac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</w:p>
    <w:p w14:paraId="04F950B0" w14:textId="77777777" w:rsidR="00E62FFB" w:rsidRDefault="00E62FFB" w:rsidP="00E62FFB">
      <w:pPr>
        <w:pStyle w:val="ac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</w:p>
    <w:p w14:paraId="6B992762" w14:textId="77777777" w:rsidR="00E62FFB" w:rsidRDefault="00E62FFB" w:rsidP="00E62FFB">
      <w:pPr>
        <w:pStyle w:val="ac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</w:p>
    <w:p w14:paraId="6D88C453" w14:textId="77777777" w:rsidR="00E62FFB" w:rsidRDefault="00E62FFB" w:rsidP="00E62FFB">
      <w:pPr>
        <w:pStyle w:val="ac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</w:p>
    <w:p w14:paraId="32E08962" w14:textId="77777777" w:rsidR="00E62FFB" w:rsidRDefault="00E62FFB" w:rsidP="00E62FFB">
      <w:pPr>
        <w:pStyle w:val="ac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</w:p>
    <w:p w14:paraId="6B03375C" w14:textId="77777777" w:rsidR="00E62FFB" w:rsidRDefault="00E62FFB" w:rsidP="00E62FFB">
      <w:pPr>
        <w:pStyle w:val="ac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</w:p>
    <w:p w14:paraId="756FBE8D" w14:textId="77777777" w:rsidR="00E62FFB" w:rsidRDefault="00E62FFB" w:rsidP="00E62FFB">
      <w:pPr>
        <w:pStyle w:val="ac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</w:p>
    <w:p w14:paraId="5AEE2A6C" w14:textId="77777777" w:rsidR="00E62FFB" w:rsidRDefault="00E62FFB" w:rsidP="00E62FFB">
      <w:pPr>
        <w:pStyle w:val="ac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</w:p>
    <w:p w14:paraId="7DDE4D2B" w14:textId="77777777" w:rsidR="00E62FFB" w:rsidRDefault="00E62FFB" w:rsidP="00E62FFB">
      <w:pPr>
        <w:pStyle w:val="ac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</w:p>
    <w:p w14:paraId="544365F4" w14:textId="77777777" w:rsidR="00E62FFB" w:rsidRDefault="00E62FFB" w:rsidP="00E62FFB">
      <w:pPr>
        <w:pStyle w:val="ac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</w:p>
    <w:p w14:paraId="38AB1AE2" w14:textId="77777777" w:rsidR="00E62FFB" w:rsidRDefault="00E62FFB" w:rsidP="00E62FFB">
      <w:pPr>
        <w:pStyle w:val="ac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</w:p>
    <w:p w14:paraId="17331065" w14:textId="77777777" w:rsidR="00E62FFB" w:rsidRDefault="00E62FFB" w:rsidP="00E62FFB">
      <w:pPr>
        <w:pStyle w:val="ac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</w:p>
    <w:p w14:paraId="1D08A053" w14:textId="77777777" w:rsidR="00E62FFB" w:rsidRDefault="00E62FFB" w:rsidP="00E62FFB">
      <w:pPr>
        <w:pStyle w:val="ac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</w:p>
    <w:p w14:paraId="6EFB5B61" w14:textId="77777777" w:rsidR="00E62FFB" w:rsidRDefault="00E62FFB" w:rsidP="00E62FFB">
      <w:pPr>
        <w:pStyle w:val="ac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</w:p>
    <w:p w14:paraId="3BED802A" w14:textId="77777777" w:rsidR="00E62FFB" w:rsidRPr="00E62FFB" w:rsidRDefault="00E62FFB" w:rsidP="00E62FFB">
      <w:pPr>
        <w:pStyle w:val="ac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</w:p>
    <w:sectPr w:rsidR="00E62FFB" w:rsidRPr="00E62FFB" w:rsidSect="00915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A96"/>
    <w:rsid w:val="000C0E8E"/>
    <w:rsid w:val="001B2B7A"/>
    <w:rsid w:val="002448CC"/>
    <w:rsid w:val="00282C7C"/>
    <w:rsid w:val="002F4A96"/>
    <w:rsid w:val="0062254F"/>
    <w:rsid w:val="00690DF1"/>
    <w:rsid w:val="00692438"/>
    <w:rsid w:val="007362BF"/>
    <w:rsid w:val="008B63E5"/>
    <w:rsid w:val="008F7C0D"/>
    <w:rsid w:val="0091503E"/>
    <w:rsid w:val="00AB576F"/>
    <w:rsid w:val="00AD6B38"/>
    <w:rsid w:val="00B55FA8"/>
    <w:rsid w:val="00C05B7F"/>
    <w:rsid w:val="00C55540"/>
    <w:rsid w:val="00C65E79"/>
    <w:rsid w:val="00D354E8"/>
    <w:rsid w:val="00E16D59"/>
    <w:rsid w:val="00E419D0"/>
    <w:rsid w:val="00E5162B"/>
    <w:rsid w:val="00E6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EF69A"/>
  <w15:docId w15:val="{309F6016-C7F7-4506-BBAF-EB63C196E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503E"/>
  </w:style>
  <w:style w:type="paragraph" w:styleId="1">
    <w:name w:val="heading 1"/>
    <w:basedOn w:val="a"/>
    <w:next w:val="a"/>
    <w:link w:val="10"/>
    <w:uiPriority w:val="9"/>
    <w:qFormat/>
    <w:rsid w:val="002F4A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4A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4A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4A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4A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4A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4A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4A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4A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4A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F4A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F4A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F4A9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F4A9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F4A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F4A9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F4A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F4A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4A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F4A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4A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F4A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F4A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F4A9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F4A9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F4A9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F4A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F4A9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F4A96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E16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character" w:customStyle="1" w:styleId="markdown-word">
    <w:name w:val="markdown-word"/>
    <w:basedOn w:val="a0"/>
    <w:rsid w:val="00E62F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1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2512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8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41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0354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Пропаганда</dc:creator>
  <cp:lastModifiedBy>Пропаганда</cp:lastModifiedBy>
  <cp:revision>2</cp:revision>
  <dcterms:created xsi:type="dcterms:W3CDTF">2026-07-24T09:25:00Z</dcterms:created>
  <dcterms:modified xsi:type="dcterms:W3CDTF">2026-07-24T09:25:00Z</dcterms:modified>
</cp:coreProperties>
</file>